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D562FA" w:rsidP="00D8434E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03C8A">
        <w:rPr>
          <w:sz w:val="26"/>
          <w:szCs w:val="26"/>
        </w:rPr>
        <w:t>07.09.2026 № ПОС.03-3225/26</w:t>
      </w:r>
      <w:bookmarkStart w:id="0" w:name="_GoBack"/>
      <w:bookmarkEnd w:id="0"/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01625D" w:rsidRPr="004075CC" w:rsidRDefault="0001625D" w:rsidP="00D8434E"/>
    <w:p w:rsidR="00A354CA" w:rsidRDefault="00790391" w:rsidP="00790391">
      <w:pPr>
        <w:ind w:right="1260"/>
        <w:rPr>
          <w:sz w:val="26"/>
          <w:szCs w:val="26"/>
        </w:rPr>
      </w:pPr>
      <w:r w:rsidRPr="00790391">
        <w:rPr>
          <w:sz w:val="26"/>
          <w:szCs w:val="26"/>
        </w:rPr>
        <w:t>О внесении изменений в постановление Администрации Переславль-Залесского муниципального округа</w:t>
      </w:r>
      <w:r w:rsidR="00A354CA">
        <w:rPr>
          <w:sz w:val="26"/>
          <w:szCs w:val="26"/>
        </w:rPr>
        <w:t xml:space="preserve"> от 30.12.2025 № ПОС.03-3730/25</w:t>
      </w:r>
      <w:r w:rsidRPr="00790391">
        <w:rPr>
          <w:sz w:val="26"/>
          <w:szCs w:val="26"/>
        </w:rPr>
        <w:t xml:space="preserve"> «Об утверждении муниципального задания на оказание муни</w:t>
      </w:r>
      <w:r w:rsidR="00351884">
        <w:rPr>
          <w:rStyle w:val="22"/>
          <w:sz w:val="26"/>
          <w:szCs w:val="26"/>
        </w:rPr>
        <w:t>ц</w:t>
      </w:r>
      <w:r w:rsidRPr="00790391">
        <w:rPr>
          <w:sz w:val="26"/>
          <w:szCs w:val="26"/>
        </w:rPr>
        <w:t>ипальных услуг (выполнение работ) в отношении муниципального бюджетного учреждения «</w:t>
      </w:r>
      <w:r w:rsidR="00A354CA">
        <w:rPr>
          <w:sz w:val="26"/>
          <w:szCs w:val="26"/>
        </w:rPr>
        <w:t>Центр</w:t>
      </w:r>
      <w:r w:rsidRPr="00790391">
        <w:rPr>
          <w:sz w:val="26"/>
          <w:szCs w:val="26"/>
        </w:rPr>
        <w:t xml:space="preserve"> благоустройства</w:t>
      </w:r>
      <w:r w:rsidR="00A354CA">
        <w:rPr>
          <w:sz w:val="26"/>
          <w:szCs w:val="26"/>
        </w:rPr>
        <w:t xml:space="preserve"> территорий</w:t>
      </w:r>
      <w:r w:rsidRPr="00790391">
        <w:rPr>
          <w:sz w:val="26"/>
          <w:szCs w:val="26"/>
        </w:rPr>
        <w:t>» Переславль-</w:t>
      </w:r>
      <w:r w:rsidR="00A354CA">
        <w:rPr>
          <w:sz w:val="26"/>
          <w:szCs w:val="26"/>
        </w:rPr>
        <w:t>Залесского муниципального округа Ярославской области на 2026</w:t>
      </w:r>
      <w:r w:rsidRPr="00790391">
        <w:rPr>
          <w:sz w:val="26"/>
          <w:szCs w:val="26"/>
        </w:rPr>
        <w:t xml:space="preserve"> год</w:t>
      </w:r>
    </w:p>
    <w:p w:rsidR="00790391" w:rsidRDefault="00A354CA" w:rsidP="00790391">
      <w:pPr>
        <w:ind w:right="1260"/>
      </w:pPr>
      <w:r>
        <w:rPr>
          <w:sz w:val="26"/>
          <w:szCs w:val="26"/>
        </w:rPr>
        <w:t>и плановый период 2027 и 2028</w:t>
      </w:r>
      <w:r w:rsidR="00790391" w:rsidRPr="00790391">
        <w:rPr>
          <w:sz w:val="26"/>
          <w:szCs w:val="26"/>
        </w:rPr>
        <w:t xml:space="preserve"> годов</w:t>
      </w:r>
      <w:r w:rsidR="00790391">
        <w:t>»</w:t>
      </w:r>
    </w:p>
    <w:p w:rsidR="00273C1B" w:rsidRPr="001221F9" w:rsidRDefault="00273C1B" w:rsidP="00273C1B">
      <w:pPr>
        <w:keepNext/>
        <w:keepLines/>
        <w:widowControl w:val="0"/>
        <w:ind w:firstLine="567"/>
        <w:jc w:val="center"/>
        <w:outlineLvl w:val="2"/>
        <w:rPr>
          <w:b/>
          <w:bCs/>
          <w:sz w:val="26"/>
          <w:szCs w:val="26"/>
        </w:rPr>
      </w:pPr>
    </w:p>
    <w:p w:rsidR="00273C1B" w:rsidRPr="001221F9" w:rsidRDefault="00273C1B" w:rsidP="00273C1B">
      <w:pPr>
        <w:keepNext/>
        <w:keepLines/>
        <w:widowControl w:val="0"/>
        <w:ind w:firstLine="567"/>
        <w:jc w:val="center"/>
        <w:outlineLvl w:val="2"/>
        <w:rPr>
          <w:b/>
          <w:bCs/>
          <w:sz w:val="26"/>
          <w:szCs w:val="26"/>
        </w:rPr>
      </w:pPr>
    </w:p>
    <w:p w:rsidR="00273C1B" w:rsidRPr="001221F9" w:rsidRDefault="00790391" w:rsidP="00273C1B">
      <w:pPr>
        <w:tabs>
          <w:tab w:val="center" w:pos="10064"/>
        </w:tabs>
        <w:ind w:firstLine="709"/>
        <w:jc w:val="both"/>
        <w:rPr>
          <w:sz w:val="26"/>
          <w:szCs w:val="26"/>
        </w:rPr>
      </w:pPr>
      <w:r w:rsidRPr="00790391">
        <w:rPr>
          <w:sz w:val="26"/>
          <w:szCs w:val="26"/>
        </w:rPr>
        <w:t>В соответствии</w:t>
      </w:r>
      <w:r w:rsidR="00376B1A">
        <w:rPr>
          <w:sz w:val="26"/>
          <w:szCs w:val="26"/>
        </w:rPr>
        <w:t xml:space="preserve"> </w:t>
      </w:r>
      <w:r w:rsidR="00287D26" w:rsidRPr="001640C8">
        <w:rPr>
          <w:sz w:val="26"/>
          <w:szCs w:val="26"/>
        </w:rPr>
        <w:t>с абзацем вторым пункта 4 статьи 69.2 Бюджетного кодекса Российской Федерации</w:t>
      </w:r>
      <w:r w:rsidRPr="00790391">
        <w:rPr>
          <w:sz w:val="26"/>
          <w:szCs w:val="26"/>
        </w:rPr>
        <w:t>, Уставом Переславль-Залесского муниципального округа Ярославской области,</w:t>
      </w:r>
      <w:r w:rsidR="00287D26">
        <w:rPr>
          <w:sz w:val="26"/>
          <w:szCs w:val="26"/>
        </w:rPr>
        <w:t xml:space="preserve"> </w:t>
      </w:r>
      <w:r w:rsidR="00287D26" w:rsidRPr="001710CC">
        <w:rPr>
          <w:sz w:val="26"/>
          <w:szCs w:val="26"/>
        </w:rPr>
        <w:t xml:space="preserve">постановлением Администрации </w:t>
      </w:r>
      <w:r w:rsidR="003F1E0B">
        <w:rPr>
          <w:sz w:val="26"/>
          <w:szCs w:val="26"/>
        </w:rPr>
        <w:t>Переславль</w:t>
      </w:r>
      <w:r w:rsidR="00287D26" w:rsidRPr="001710CC">
        <w:rPr>
          <w:sz w:val="26"/>
          <w:szCs w:val="26"/>
        </w:rPr>
        <w:t xml:space="preserve">-Залесского </w:t>
      </w:r>
      <w:r w:rsidR="003F1E0B">
        <w:rPr>
          <w:sz w:val="26"/>
          <w:szCs w:val="26"/>
        </w:rPr>
        <w:t xml:space="preserve">муниципального округа </w:t>
      </w:r>
      <w:r w:rsidR="00287D26" w:rsidRPr="001710CC">
        <w:rPr>
          <w:sz w:val="26"/>
          <w:szCs w:val="26"/>
        </w:rPr>
        <w:t>от 24.03.2025 № ПОС.03-720/25 «Об утверждении Порядка формирования и финансового обеспечения выполнения муниципального задания на оказание муниципальных услуг (выполнение работ) в отношении муниципальных учреждений Переславль-Залесского муниципального округа Ярославской области»</w:t>
      </w:r>
      <w:r w:rsidR="00287D26">
        <w:rPr>
          <w:sz w:val="26"/>
          <w:szCs w:val="26"/>
        </w:rPr>
        <w:t xml:space="preserve">, </w:t>
      </w:r>
      <w:r w:rsidRPr="00790391">
        <w:rPr>
          <w:sz w:val="26"/>
          <w:szCs w:val="26"/>
        </w:rPr>
        <w:t xml:space="preserve">решением </w:t>
      </w:r>
      <w:r w:rsidR="00A354CA">
        <w:rPr>
          <w:sz w:val="26"/>
          <w:szCs w:val="26"/>
        </w:rPr>
        <w:t xml:space="preserve">Думы </w:t>
      </w:r>
      <w:r w:rsidR="00896C11">
        <w:rPr>
          <w:sz w:val="26"/>
          <w:szCs w:val="26"/>
        </w:rPr>
        <w:t xml:space="preserve">Переславль-Залесского муниципального округа </w:t>
      </w:r>
      <w:r w:rsidR="00A354CA">
        <w:rPr>
          <w:sz w:val="26"/>
          <w:szCs w:val="26"/>
        </w:rPr>
        <w:t>от 11.12.2025 № 105</w:t>
      </w:r>
      <w:r w:rsidRPr="00790391">
        <w:rPr>
          <w:sz w:val="26"/>
          <w:szCs w:val="26"/>
        </w:rPr>
        <w:t xml:space="preserve"> «О бюджете Переславль-Залесского муниципального ок</w:t>
      </w:r>
      <w:r w:rsidR="00A354CA">
        <w:rPr>
          <w:sz w:val="26"/>
          <w:szCs w:val="26"/>
        </w:rPr>
        <w:t>руга Ярославской области на 2026 год и плановый период 2027 и 2028</w:t>
      </w:r>
      <w:r w:rsidRPr="00790391">
        <w:rPr>
          <w:sz w:val="26"/>
          <w:szCs w:val="26"/>
        </w:rPr>
        <w:t xml:space="preserve"> годов</w:t>
      </w:r>
      <w:r w:rsidR="005F2DBD">
        <w:rPr>
          <w:sz w:val="26"/>
          <w:szCs w:val="26"/>
        </w:rPr>
        <w:t>»</w:t>
      </w:r>
      <w:r w:rsidR="00287D26">
        <w:t>,</w:t>
      </w:r>
    </w:p>
    <w:p w:rsidR="0001625D" w:rsidRDefault="0001625D"/>
    <w:p w:rsidR="009A0F1C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</w:p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73C1B" w:rsidRDefault="00273C1B" w:rsidP="00D13F44">
      <w:pPr>
        <w:tabs>
          <w:tab w:val="left" w:pos="3690"/>
        </w:tabs>
        <w:jc w:val="center"/>
        <w:rPr>
          <w:sz w:val="28"/>
          <w:szCs w:val="28"/>
        </w:rPr>
      </w:pPr>
    </w:p>
    <w:p w:rsidR="00790391" w:rsidRPr="00790391" w:rsidRDefault="00790391" w:rsidP="00790391">
      <w:pPr>
        <w:widowControl w:val="0"/>
        <w:numPr>
          <w:ilvl w:val="0"/>
          <w:numId w:val="2"/>
        </w:numPr>
        <w:tabs>
          <w:tab w:val="left" w:pos="1205"/>
        </w:tabs>
        <w:spacing w:line="298" w:lineRule="exact"/>
        <w:ind w:firstLine="760"/>
        <w:jc w:val="both"/>
        <w:rPr>
          <w:sz w:val="26"/>
          <w:szCs w:val="26"/>
        </w:rPr>
      </w:pPr>
      <w:r w:rsidRPr="00790391">
        <w:rPr>
          <w:sz w:val="26"/>
          <w:szCs w:val="26"/>
        </w:rPr>
        <w:t>Внести в постановление Администрации Переславль-Залесс</w:t>
      </w:r>
      <w:r w:rsidR="002A2754">
        <w:rPr>
          <w:sz w:val="26"/>
          <w:szCs w:val="26"/>
        </w:rPr>
        <w:t>кого муниципального округа от 30.12.2025 № ПОС.03-3730/25</w:t>
      </w:r>
      <w:r w:rsidRPr="00790391">
        <w:rPr>
          <w:sz w:val="26"/>
          <w:szCs w:val="26"/>
        </w:rPr>
        <w:t xml:space="preserve"> «Об утверждении муниципального задания на оказание муниципальных услуг (выполнение работ) в отношении муниципального бюджетного учреждения «</w:t>
      </w:r>
      <w:r w:rsidR="00487126">
        <w:rPr>
          <w:sz w:val="26"/>
          <w:szCs w:val="26"/>
        </w:rPr>
        <w:t xml:space="preserve">Центр </w:t>
      </w:r>
      <w:r w:rsidRPr="00790391">
        <w:rPr>
          <w:sz w:val="26"/>
          <w:szCs w:val="26"/>
        </w:rPr>
        <w:t>благоустройства</w:t>
      </w:r>
      <w:r w:rsidR="00487126">
        <w:rPr>
          <w:sz w:val="26"/>
          <w:szCs w:val="26"/>
        </w:rPr>
        <w:t xml:space="preserve"> территорий</w:t>
      </w:r>
      <w:r w:rsidRPr="00790391">
        <w:rPr>
          <w:sz w:val="26"/>
          <w:szCs w:val="26"/>
        </w:rPr>
        <w:t xml:space="preserve">» </w:t>
      </w:r>
      <w:r w:rsidR="00487126">
        <w:rPr>
          <w:sz w:val="26"/>
          <w:szCs w:val="26"/>
        </w:rPr>
        <w:t>Переславль-Залесского муниципального округа Ярославской области на 2026 год и плановый период 2027 и 2028</w:t>
      </w:r>
      <w:r w:rsidRPr="00790391">
        <w:rPr>
          <w:sz w:val="26"/>
          <w:szCs w:val="26"/>
        </w:rPr>
        <w:t xml:space="preserve"> годов</w:t>
      </w:r>
      <w:r w:rsidR="00487126">
        <w:rPr>
          <w:sz w:val="26"/>
          <w:szCs w:val="26"/>
        </w:rPr>
        <w:t>»</w:t>
      </w:r>
      <w:r w:rsidR="00BD1765">
        <w:rPr>
          <w:sz w:val="26"/>
          <w:szCs w:val="26"/>
        </w:rPr>
        <w:t xml:space="preserve"> </w:t>
      </w:r>
      <w:r w:rsidRPr="00790391">
        <w:rPr>
          <w:sz w:val="26"/>
          <w:szCs w:val="26"/>
        </w:rPr>
        <w:t>следующие изменения:</w:t>
      </w:r>
    </w:p>
    <w:p w:rsidR="00E15393" w:rsidRDefault="00790391" w:rsidP="00E15393">
      <w:pPr>
        <w:ind w:firstLine="760"/>
        <w:jc w:val="both"/>
        <w:rPr>
          <w:sz w:val="26"/>
          <w:szCs w:val="26"/>
        </w:rPr>
      </w:pPr>
      <w:r w:rsidRPr="00790391">
        <w:rPr>
          <w:sz w:val="26"/>
          <w:szCs w:val="26"/>
        </w:rPr>
        <w:t>1.1</w:t>
      </w:r>
      <w:r w:rsidR="00487126">
        <w:rPr>
          <w:sz w:val="26"/>
          <w:szCs w:val="26"/>
        </w:rPr>
        <w:t xml:space="preserve">. </w:t>
      </w:r>
      <w:r w:rsidR="002907DD">
        <w:rPr>
          <w:sz w:val="26"/>
          <w:szCs w:val="26"/>
        </w:rPr>
        <w:t>Приложение № 1</w:t>
      </w:r>
      <w:r w:rsidR="00E15393" w:rsidRPr="00E15393">
        <w:rPr>
          <w:sz w:val="26"/>
          <w:szCs w:val="26"/>
        </w:rPr>
        <w:t xml:space="preserve"> «</w:t>
      </w:r>
      <w:r w:rsidR="004E33D2">
        <w:rPr>
          <w:sz w:val="26"/>
          <w:szCs w:val="26"/>
        </w:rPr>
        <w:t>Муниципальное задание №1</w:t>
      </w:r>
      <w:r w:rsidR="002907DD">
        <w:rPr>
          <w:sz w:val="26"/>
          <w:szCs w:val="26"/>
        </w:rPr>
        <w:t xml:space="preserve"> </w:t>
      </w:r>
      <w:r w:rsidR="004E33D2">
        <w:rPr>
          <w:sz w:val="26"/>
          <w:szCs w:val="26"/>
        </w:rPr>
        <w:t>М</w:t>
      </w:r>
      <w:r w:rsidR="00FB4A06">
        <w:rPr>
          <w:sz w:val="26"/>
          <w:szCs w:val="26"/>
        </w:rPr>
        <w:t>униципальное бюджетное учреждение</w:t>
      </w:r>
      <w:r w:rsidR="00E15393" w:rsidRPr="00E15393">
        <w:rPr>
          <w:sz w:val="26"/>
          <w:szCs w:val="26"/>
        </w:rPr>
        <w:t xml:space="preserve"> «</w:t>
      </w:r>
      <w:r w:rsidR="00487126">
        <w:rPr>
          <w:sz w:val="26"/>
          <w:szCs w:val="26"/>
        </w:rPr>
        <w:t>Центр благоустройства территорий</w:t>
      </w:r>
      <w:r w:rsidR="00E15393" w:rsidRPr="00E15393">
        <w:rPr>
          <w:sz w:val="26"/>
          <w:szCs w:val="26"/>
        </w:rPr>
        <w:t xml:space="preserve">» </w:t>
      </w:r>
      <w:r w:rsidR="00487126">
        <w:rPr>
          <w:sz w:val="26"/>
          <w:szCs w:val="26"/>
        </w:rPr>
        <w:t>Переславль-Залесского муниципального округа</w:t>
      </w:r>
      <w:r w:rsidR="00E15393" w:rsidRPr="00E15393">
        <w:rPr>
          <w:sz w:val="26"/>
          <w:szCs w:val="26"/>
        </w:rPr>
        <w:t xml:space="preserve"> Ярославской</w:t>
      </w:r>
      <w:r w:rsidR="00487126">
        <w:rPr>
          <w:sz w:val="26"/>
          <w:szCs w:val="26"/>
        </w:rPr>
        <w:t xml:space="preserve"> области на 2026</w:t>
      </w:r>
      <w:r w:rsidR="002907DD">
        <w:rPr>
          <w:sz w:val="26"/>
          <w:szCs w:val="26"/>
        </w:rPr>
        <w:t xml:space="preserve"> год и плановый </w:t>
      </w:r>
      <w:r w:rsidR="00487126">
        <w:rPr>
          <w:sz w:val="26"/>
          <w:szCs w:val="26"/>
        </w:rPr>
        <w:lastRenderedPageBreak/>
        <w:t>период 2027 и 2028</w:t>
      </w:r>
      <w:r w:rsidR="002907DD">
        <w:rPr>
          <w:sz w:val="26"/>
          <w:szCs w:val="26"/>
        </w:rPr>
        <w:t xml:space="preserve"> годов</w:t>
      </w:r>
      <w:r w:rsidR="00487126">
        <w:rPr>
          <w:sz w:val="26"/>
          <w:szCs w:val="26"/>
        </w:rPr>
        <w:t>»</w:t>
      </w:r>
      <w:r w:rsidR="00E15393" w:rsidRPr="00E15393">
        <w:rPr>
          <w:sz w:val="26"/>
          <w:szCs w:val="26"/>
        </w:rPr>
        <w:t xml:space="preserve"> изложить в следующей редакции, согласно </w:t>
      </w:r>
      <w:proofErr w:type="gramStart"/>
      <w:r w:rsidR="00E15393" w:rsidRPr="00E15393">
        <w:rPr>
          <w:sz w:val="26"/>
          <w:szCs w:val="26"/>
        </w:rPr>
        <w:t>приложению</w:t>
      </w:r>
      <w:proofErr w:type="gramEnd"/>
      <w:r w:rsidR="00A2581C">
        <w:rPr>
          <w:sz w:val="26"/>
          <w:szCs w:val="26"/>
        </w:rPr>
        <w:t xml:space="preserve"> </w:t>
      </w:r>
      <w:r w:rsidR="00E15393" w:rsidRPr="00E15393">
        <w:rPr>
          <w:sz w:val="26"/>
          <w:szCs w:val="26"/>
        </w:rPr>
        <w:t>к настоящему постановлению.</w:t>
      </w:r>
    </w:p>
    <w:p w:rsidR="005715E3" w:rsidRPr="00790391" w:rsidRDefault="005715E3" w:rsidP="00AA27F2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5715E3">
        <w:rPr>
          <w:sz w:val="26"/>
          <w:szCs w:val="26"/>
        </w:rPr>
        <w:t>Настоящее постановление</w:t>
      </w:r>
      <w:r w:rsidR="00843929">
        <w:rPr>
          <w:sz w:val="26"/>
          <w:szCs w:val="26"/>
        </w:rPr>
        <w:t xml:space="preserve"> вступает в силу со дня подписания и</w:t>
      </w:r>
      <w:r w:rsidRPr="005715E3">
        <w:rPr>
          <w:sz w:val="26"/>
          <w:szCs w:val="26"/>
        </w:rPr>
        <w:t xml:space="preserve"> распространяется н</w:t>
      </w:r>
      <w:r w:rsidR="004840D2">
        <w:rPr>
          <w:sz w:val="26"/>
          <w:szCs w:val="26"/>
        </w:rPr>
        <w:t xml:space="preserve">а правоотношения, возникшие </w:t>
      </w:r>
      <w:r w:rsidR="00EA1420">
        <w:rPr>
          <w:sz w:val="26"/>
          <w:szCs w:val="26"/>
        </w:rPr>
        <w:t>с 27 августа</w:t>
      </w:r>
      <w:r w:rsidR="00B04074">
        <w:rPr>
          <w:sz w:val="26"/>
          <w:szCs w:val="26"/>
        </w:rPr>
        <w:t xml:space="preserve"> 2026</w:t>
      </w:r>
      <w:r w:rsidRPr="005715E3">
        <w:rPr>
          <w:sz w:val="26"/>
          <w:szCs w:val="26"/>
        </w:rPr>
        <w:t xml:space="preserve"> года.</w:t>
      </w:r>
    </w:p>
    <w:p w:rsidR="00790391" w:rsidRDefault="005715E3" w:rsidP="00E15393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15393">
        <w:rPr>
          <w:sz w:val="26"/>
          <w:szCs w:val="26"/>
        </w:rPr>
        <w:t xml:space="preserve">. </w:t>
      </w:r>
      <w:r w:rsidR="00790391" w:rsidRPr="00790391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273C1B" w:rsidRDefault="00E15393" w:rsidP="00E15393">
      <w:pPr>
        <w:widowControl w:val="0"/>
        <w:tabs>
          <w:tab w:val="left" w:pos="1068"/>
        </w:tabs>
        <w:spacing w:after="886" w:line="298" w:lineRule="exac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60CCA">
        <w:rPr>
          <w:sz w:val="26"/>
          <w:szCs w:val="26"/>
        </w:rPr>
        <w:t xml:space="preserve"> </w:t>
      </w:r>
      <w:r w:rsidR="005715E3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790391" w:rsidRPr="00790391">
        <w:rPr>
          <w:sz w:val="26"/>
          <w:szCs w:val="26"/>
        </w:rPr>
        <w:t>Контроль за исполнением постановления оставляю за собой.</w:t>
      </w:r>
    </w:p>
    <w:p w:rsidR="00E15393" w:rsidRPr="00894E5D" w:rsidRDefault="00E15393" w:rsidP="00E15393">
      <w:pPr>
        <w:widowControl w:val="0"/>
        <w:tabs>
          <w:tab w:val="left" w:pos="1068"/>
        </w:tabs>
        <w:spacing w:after="886" w:line="298" w:lineRule="exact"/>
        <w:contextualSpacing/>
        <w:jc w:val="both"/>
        <w:rPr>
          <w:sz w:val="26"/>
          <w:szCs w:val="26"/>
        </w:rPr>
      </w:pPr>
    </w:p>
    <w:p w:rsidR="00273C1B" w:rsidRDefault="00273C1B" w:rsidP="00E15393">
      <w:pPr>
        <w:tabs>
          <w:tab w:val="left" w:pos="3956"/>
        </w:tabs>
        <w:ind w:left="568"/>
        <w:contextualSpacing/>
        <w:jc w:val="both"/>
        <w:rPr>
          <w:sz w:val="26"/>
          <w:szCs w:val="26"/>
        </w:rPr>
      </w:pPr>
    </w:p>
    <w:p w:rsidR="00E15393" w:rsidRPr="00894E5D" w:rsidRDefault="00E15393" w:rsidP="00E15393">
      <w:pPr>
        <w:tabs>
          <w:tab w:val="left" w:pos="3956"/>
        </w:tabs>
        <w:ind w:left="568"/>
        <w:contextualSpacing/>
        <w:jc w:val="both"/>
        <w:rPr>
          <w:sz w:val="26"/>
          <w:szCs w:val="26"/>
        </w:rPr>
      </w:pPr>
    </w:p>
    <w:p w:rsidR="00273C1B" w:rsidRDefault="00273C1B" w:rsidP="00E15393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Pr="00894E5D">
        <w:rPr>
          <w:bCs/>
          <w:sz w:val="26"/>
          <w:szCs w:val="26"/>
        </w:rPr>
        <w:t>аместител</w:t>
      </w:r>
      <w:r>
        <w:rPr>
          <w:bCs/>
          <w:sz w:val="26"/>
          <w:szCs w:val="26"/>
        </w:rPr>
        <w:t>ь</w:t>
      </w:r>
      <w:r w:rsidRPr="00894E5D">
        <w:rPr>
          <w:bCs/>
          <w:sz w:val="26"/>
          <w:szCs w:val="26"/>
        </w:rPr>
        <w:t xml:space="preserve"> Главы</w:t>
      </w:r>
      <w:r>
        <w:rPr>
          <w:bCs/>
          <w:sz w:val="26"/>
          <w:szCs w:val="26"/>
        </w:rPr>
        <w:t xml:space="preserve"> </w:t>
      </w:r>
      <w:r w:rsidRPr="00894E5D">
        <w:rPr>
          <w:bCs/>
          <w:sz w:val="26"/>
          <w:szCs w:val="26"/>
        </w:rPr>
        <w:t>Администрации</w:t>
      </w:r>
      <w:r>
        <w:rPr>
          <w:bCs/>
          <w:sz w:val="26"/>
          <w:szCs w:val="26"/>
        </w:rPr>
        <w:t xml:space="preserve"> </w:t>
      </w:r>
    </w:p>
    <w:p w:rsidR="00B04074" w:rsidRDefault="00273C1B" w:rsidP="00E15393">
      <w:pPr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>Переславль</w:t>
      </w:r>
      <w:r w:rsidRPr="00894E5D">
        <w:rPr>
          <w:bCs/>
          <w:sz w:val="26"/>
          <w:szCs w:val="26"/>
        </w:rPr>
        <w:t>-Залесского</w:t>
      </w:r>
      <w:r w:rsidRPr="00894E5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округа</w:t>
      </w:r>
    </w:p>
    <w:p w:rsidR="00273C1B" w:rsidRPr="00894E5D" w:rsidRDefault="00B04074" w:rsidP="00E15393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 развитию инфраструктуры</w:t>
      </w:r>
      <w:r w:rsidR="00273C1B" w:rsidRPr="00894E5D">
        <w:rPr>
          <w:sz w:val="26"/>
          <w:szCs w:val="26"/>
        </w:rPr>
        <w:tab/>
        <w:t xml:space="preserve">   </w:t>
      </w:r>
      <w:r w:rsidR="00273C1B">
        <w:rPr>
          <w:sz w:val="26"/>
          <w:szCs w:val="26"/>
        </w:rPr>
        <w:t xml:space="preserve">                         </w:t>
      </w:r>
      <w:r w:rsidR="00273C1B" w:rsidRPr="00894E5D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="00273C1B" w:rsidRPr="00894E5D">
        <w:rPr>
          <w:sz w:val="26"/>
          <w:szCs w:val="26"/>
        </w:rPr>
        <w:t xml:space="preserve"> </w:t>
      </w:r>
      <w:r w:rsidR="00273C1B">
        <w:rPr>
          <w:sz w:val="26"/>
          <w:szCs w:val="26"/>
        </w:rPr>
        <w:t xml:space="preserve">В.А. </w:t>
      </w:r>
      <w:proofErr w:type="spellStart"/>
      <w:r w:rsidR="00273C1B">
        <w:rPr>
          <w:sz w:val="26"/>
          <w:szCs w:val="26"/>
        </w:rPr>
        <w:t>Талалаев</w:t>
      </w:r>
      <w:proofErr w:type="spellEnd"/>
    </w:p>
    <w:sectPr w:rsidR="00273C1B" w:rsidRPr="00894E5D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C4616A"/>
    <w:multiLevelType w:val="multilevel"/>
    <w:tmpl w:val="E03AC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E544C02"/>
    <w:multiLevelType w:val="hybridMultilevel"/>
    <w:tmpl w:val="11BA491A"/>
    <w:lvl w:ilvl="0" w:tplc="757229D4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8434E"/>
    <w:rsid w:val="0001625D"/>
    <w:rsid w:val="00041198"/>
    <w:rsid w:val="000457A3"/>
    <w:rsid w:val="00060CCA"/>
    <w:rsid w:val="00067088"/>
    <w:rsid w:val="00072CDC"/>
    <w:rsid w:val="000753AA"/>
    <w:rsid w:val="00093953"/>
    <w:rsid w:val="0009785E"/>
    <w:rsid w:val="000B4031"/>
    <w:rsid w:val="000B7E74"/>
    <w:rsid w:val="000D2FF0"/>
    <w:rsid w:val="000D3090"/>
    <w:rsid w:val="000F2931"/>
    <w:rsid w:val="00105A70"/>
    <w:rsid w:val="001431D0"/>
    <w:rsid w:val="001542EB"/>
    <w:rsid w:val="0019525F"/>
    <w:rsid w:val="0019600E"/>
    <w:rsid w:val="001D26C3"/>
    <w:rsid w:val="00240DF2"/>
    <w:rsid w:val="00247ADD"/>
    <w:rsid w:val="00273C1B"/>
    <w:rsid w:val="002765A6"/>
    <w:rsid w:val="00287D26"/>
    <w:rsid w:val="002907DD"/>
    <w:rsid w:val="002A106E"/>
    <w:rsid w:val="002A2754"/>
    <w:rsid w:val="002A4F2B"/>
    <w:rsid w:val="002F2254"/>
    <w:rsid w:val="003061F3"/>
    <w:rsid w:val="00314C2B"/>
    <w:rsid w:val="00324E19"/>
    <w:rsid w:val="00340DB6"/>
    <w:rsid w:val="00351884"/>
    <w:rsid w:val="00363CC5"/>
    <w:rsid w:val="00376B1A"/>
    <w:rsid w:val="003B7D22"/>
    <w:rsid w:val="003C7DDF"/>
    <w:rsid w:val="003D5797"/>
    <w:rsid w:val="003F1E0B"/>
    <w:rsid w:val="004033D9"/>
    <w:rsid w:val="00405701"/>
    <w:rsid w:val="004075CC"/>
    <w:rsid w:val="004175F1"/>
    <w:rsid w:val="00436CEE"/>
    <w:rsid w:val="00456EC5"/>
    <w:rsid w:val="00465185"/>
    <w:rsid w:val="004840D2"/>
    <w:rsid w:val="00487126"/>
    <w:rsid w:val="00495B38"/>
    <w:rsid w:val="004A3D2A"/>
    <w:rsid w:val="004E33D2"/>
    <w:rsid w:val="004E4BC9"/>
    <w:rsid w:val="004E554B"/>
    <w:rsid w:val="00513CE1"/>
    <w:rsid w:val="005318AE"/>
    <w:rsid w:val="00535FB1"/>
    <w:rsid w:val="0056557D"/>
    <w:rsid w:val="005715E3"/>
    <w:rsid w:val="00574A17"/>
    <w:rsid w:val="005B621C"/>
    <w:rsid w:val="005D277E"/>
    <w:rsid w:val="005E1061"/>
    <w:rsid w:val="005F2DBD"/>
    <w:rsid w:val="00641FA4"/>
    <w:rsid w:val="0064341E"/>
    <w:rsid w:val="006453EA"/>
    <w:rsid w:val="006A0CFC"/>
    <w:rsid w:val="006A738F"/>
    <w:rsid w:val="006C1F19"/>
    <w:rsid w:val="006D40A3"/>
    <w:rsid w:val="006E6084"/>
    <w:rsid w:val="006F63E9"/>
    <w:rsid w:val="006F714A"/>
    <w:rsid w:val="0070553A"/>
    <w:rsid w:val="0076045C"/>
    <w:rsid w:val="00774CDB"/>
    <w:rsid w:val="0078211D"/>
    <w:rsid w:val="00783E55"/>
    <w:rsid w:val="0078523D"/>
    <w:rsid w:val="00790391"/>
    <w:rsid w:val="007C729C"/>
    <w:rsid w:val="007E2F83"/>
    <w:rsid w:val="007E5810"/>
    <w:rsid w:val="007E760A"/>
    <w:rsid w:val="00801010"/>
    <w:rsid w:val="00843929"/>
    <w:rsid w:val="0088598F"/>
    <w:rsid w:val="00885B0E"/>
    <w:rsid w:val="00896C11"/>
    <w:rsid w:val="008C09A2"/>
    <w:rsid w:val="0092079F"/>
    <w:rsid w:val="00923C76"/>
    <w:rsid w:val="00943A24"/>
    <w:rsid w:val="009551DF"/>
    <w:rsid w:val="009844DF"/>
    <w:rsid w:val="009A0F1C"/>
    <w:rsid w:val="009A75AB"/>
    <w:rsid w:val="009B4476"/>
    <w:rsid w:val="009D7AA4"/>
    <w:rsid w:val="009E22B2"/>
    <w:rsid w:val="00A214E5"/>
    <w:rsid w:val="00A2581C"/>
    <w:rsid w:val="00A354CA"/>
    <w:rsid w:val="00A37B00"/>
    <w:rsid w:val="00A84569"/>
    <w:rsid w:val="00AA27F2"/>
    <w:rsid w:val="00B025C6"/>
    <w:rsid w:val="00B04074"/>
    <w:rsid w:val="00B1233F"/>
    <w:rsid w:val="00B27765"/>
    <w:rsid w:val="00B326C8"/>
    <w:rsid w:val="00B37685"/>
    <w:rsid w:val="00B40D99"/>
    <w:rsid w:val="00B62BFB"/>
    <w:rsid w:val="00B84B00"/>
    <w:rsid w:val="00B92FFD"/>
    <w:rsid w:val="00BD1765"/>
    <w:rsid w:val="00C008E8"/>
    <w:rsid w:val="00C116D4"/>
    <w:rsid w:val="00C22187"/>
    <w:rsid w:val="00C36210"/>
    <w:rsid w:val="00C36E05"/>
    <w:rsid w:val="00C816F9"/>
    <w:rsid w:val="00C83C93"/>
    <w:rsid w:val="00C908C7"/>
    <w:rsid w:val="00C9418B"/>
    <w:rsid w:val="00CA07FA"/>
    <w:rsid w:val="00D13F44"/>
    <w:rsid w:val="00D365FA"/>
    <w:rsid w:val="00D562FA"/>
    <w:rsid w:val="00D8434E"/>
    <w:rsid w:val="00D95BAE"/>
    <w:rsid w:val="00DB4342"/>
    <w:rsid w:val="00DC6F07"/>
    <w:rsid w:val="00DD5406"/>
    <w:rsid w:val="00E03C8A"/>
    <w:rsid w:val="00E140BE"/>
    <w:rsid w:val="00E15393"/>
    <w:rsid w:val="00E2446B"/>
    <w:rsid w:val="00E4505B"/>
    <w:rsid w:val="00E54481"/>
    <w:rsid w:val="00E61E31"/>
    <w:rsid w:val="00E71E8C"/>
    <w:rsid w:val="00E80037"/>
    <w:rsid w:val="00EA1420"/>
    <w:rsid w:val="00EB7E53"/>
    <w:rsid w:val="00EC10C2"/>
    <w:rsid w:val="00ED35D4"/>
    <w:rsid w:val="00F434D8"/>
    <w:rsid w:val="00F55486"/>
    <w:rsid w:val="00F64147"/>
    <w:rsid w:val="00F67D0E"/>
    <w:rsid w:val="00F86578"/>
    <w:rsid w:val="00FA0242"/>
    <w:rsid w:val="00FA09D1"/>
    <w:rsid w:val="00FB4A06"/>
    <w:rsid w:val="00FB5A27"/>
    <w:rsid w:val="00FC5E9C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5BF833"/>
  <w15:docId w15:val="{011D8338-B738-41B5-B981-BDF936D2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273C1B"/>
    <w:rPr>
      <w:color w:val="0000FF"/>
      <w:u w:val="single"/>
    </w:rPr>
  </w:style>
  <w:style w:type="paragraph" w:styleId="a6">
    <w:name w:val="No Spacing"/>
    <w:uiPriority w:val="1"/>
    <w:qFormat/>
    <w:rsid w:val="00273C1B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(2)_"/>
    <w:basedOn w:val="a0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1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90391"/>
    <w:rPr>
      <w:b/>
      <w:bCs/>
      <w:sz w:val="26"/>
      <w:szCs w:val="26"/>
      <w:shd w:val="clear" w:color="auto" w:fill="FFFFFF"/>
    </w:rPr>
  </w:style>
  <w:style w:type="character" w:customStyle="1" w:styleId="213pt">
    <w:name w:val="Основной текст (2) + 13 pt;Полужирный"/>
    <w:basedOn w:val="21"/>
    <w:rsid w:val="007903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790391"/>
    <w:pPr>
      <w:widowControl w:val="0"/>
      <w:shd w:val="clear" w:color="auto" w:fill="FFFFFF"/>
      <w:spacing w:before="240" w:after="120" w:line="322" w:lineRule="exact"/>
      <w:jc w:val="center"/>
    </w:pPr>
    <w:rPr>
      <w:b/>
      <w:bCs/>
      <w:sz w:val="26"/>
      <w:szCs w:val="26"/>
    </w:rPr>
  </w:style>
  <w:style w:type="table" w:styleId="a7">
    <w:name w:val="Table Grid"/>
    <w:basedOn w:val="a1"/>
    <w:uiPriority w:val="39"/>
    <w:locked/>
    <w:rsid w:val="00BD176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4341E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9E70E-6283-49E1-A08D-6229AEF3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23</cp:revision>
  <cp:lastPrinted>2025-10-22T09:59:00Z</cp:lastPrinted>
  <dcterms:created xsi:type="dcterms:W3CDTF">2025-10-20T11:00:00Z</dcterms:created>
  <dcterms:modified xsi:type="dcterms:W3CDTF">2026-09-07T13:24:00Z</dcterms:modified>
</cp:coreProperties>
</file>